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72" w:rsidRPr="004E3B72" w:rsidRDefault="004E3B72" w:rsidP="004E3B72">
      <w:pPr>
        <w:pStyle w:val="style20"/>
        <w:spacing w:before="0" w:beforeAutospacing="0" w:after="0" w:afterAutospacing="0" w:line="270" w:lineRule="atLeast"/>
        <w:jc w:val="both"/>
        <w:rPr>
          <w:rFonts w:ascii="Arial" w:hAnsi="Arial" w:cs="Arial"/>
          <w:color w:val="39322C"/>
        </w:rPr>
      </w:pPr>
      <w:r w:rsidRPr="004E3B72">
        <w:rPr>
          <w:rFonts w:ascii="Arial" w:hAnsi="Arial" w:cs="Arial"/>
          <w:b/>
          <w:bCs/>
          <w:color w:val="39322C"/>
        </w:rPr>
        <w:t>Quejas y denuncias</w:t>
      </w:r>
    </w:p>
    <w:p w:rsidR="004E3B72" w:rsidRDefault="004E3B72" w:rsidP="004E3B72">
      <w:pPr>
        <w:pStyle w:val="style20"/>
        <w:spacing w:before="0" w:beforeAutospacing="0" w:after="0" w:afterAutospacing="0" w:line="270" w:lineRule="atLeast"/>
        <w:jc w:val="both"/>
        <w:rPr>
          <w:rFonts w:ascii="Arial" w:hAnsi="Arial" w:cs="Arial"/>
          <w:b/>
          <w:bCs/>
          <w:color w:val="39322C"/>
        </w:rPr>
      </w:pPr>
      <w:r w:rsidRPr="004E3B72">
        <w:rPr>
          <w:rFonts w:ascii="Arial" w:hAnsi="Arial" w:cs="Arial"/>
          <w:b/>
          <w:bCs/>
          <w:color w:val="39322C"/>
        </w:rPr>
        <w:t>Atención ciudadana de la Secretaría de la Función Pública:</w:t>
      </w:r>
    </w:p>
    <w:p w:rsidR="00C80049" w:rsidRPr="004E3B72" w:rsidRDefault="00C80049" w:rsidP="004E3B72">
      <w:pPr>
        <w:pStyle w:val="style20"/>
        <w:spacing w:before="0" w:beforeAutospacing="0" w:after="0" w:afterAutospacing="0" w:line="270" w:lineRule="atLeast"/>
        <w:jc w:val="both"/>
        <w:rPr>
          <w:rFonts w:ascii="Arial" w:hAnsi="Arial" w:cs="Arial"/>
          <w:color w:val="39322C"/>
        </w:rPr>
      </w:pPr>
    </w:p>
    <w:p w:rsidR="004E3B72" w:rsidRDefault="004E3B72" w:rsidP="004E3B72">
      <w:pPr>
        <w:pStyle w:val="style20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Fonts w:ascii="Arial" w:hAnsi="Arial" w:cs="Arial"/>
          <w:bCs/>
          <w:color w:val="39322C"/>
        </w:rPr>
      </w:pPr>
      <w:r w:rsidRPr="004E3B72">
        <w:rPr>
          <w:rFonts w:ascii="Arial" w:hAnsi="Arial" w:cs="Arial"/>
          <w:bCs/>
          <w:color w:val="39322C"/>
        </w:rPr>
        <w:t xml:space="preserve">En forma personal: En el modulo 3 del Espacio de Contacto Ciudadano de la Secretaría de la Función Pública, ubicado en Av. Insurgentes Sur No. 1735, P.B. Colonia Guadalupe </w:t>
      </w:r>
      <w:proofErr w:type="spellStart"/>
      <w:r w:rsidRPr="004E3B72">
        <w:rPr>
          <w:rFonts w:ascii="Arial" w:hAnsi="Arial" w:cs="Arial"/>
          <w:bCs/>
          <w:color w:val="39322C"/>
        </w:rPr>
        <w:t>Inn</w:t>
      </w:r>
      <w:proofErr w:type="spellEnd"/>
      <w:r w:rsidRPr="004E3B72">
        <w:rPr>
          <w:rFonts w:ascii="Arial" w:hAnsi="Arial" w:cs="Arial"/>
          <w:bCs/>
          <w:color w:val="39322C"/>
        </w:rPr>
        <w:t>, Delegación Álvaro Obregón, C.P. 01020, México, D.F.</w:t>
      </w:r>
    </w:p>
    <w:p w:rsidR="004E3B72" w:rsidRPr="004E3B72" w:rsidRDefault="004E3B72" w:rsidP="004E3B72">
      <w:pPr>
        <w:pStyle w:val="style20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39322C"/>
        </w:rPr>
      </w:pPr>
    </w:p>
    <w:p w:rsidR="004E3B72" w:rsidRDefault="004E3B72" w:rsidP="004E3B72">
      <w:pPr>
        <w:pStyle w:val="style20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Fonts w:ascii="Arial" w:hAnsi="Arial" w:cs="Arial"/>
          <w:bCs/>
          <w:color w:val="39322C"/>
        </w:rPr>
      </w:pPr>
      <w:r w:rsidRPr="004E3B72">
        <w:rPr>
          <w:rFonts w:ascii="Arial" w:hAnsi="Arial" w:cs="Arial"/>
          <w:bCs/>
          <w:color w:val="39322C"/>
        </w:rPr>
        <w:t>Por correo electrónico:</w:t>
      </w:r>
    </w:p>
    <w:p w:rsidR="004E3B72" w:rsidRDefault="004E3B72" w:rsidP="004E3B72">
      <w:pPr>
        <w:pStyle w:val="Prrafodelista"/>
        <w:rPr>
          <w:rFonts w:ascii="Arial" w:hAnsi="Arial" w:cs="Arial"/>
          <w:bCs/>
          <w:color w:val="39322C"/>
        </w:rPr>
      </w:pPr>
      <w:bookmarkStart w:id="0" w:name="_GoBack"/>
      <w:bookmarkEnd w:id="0"/>
    </w:p>
    <w:p w:rsidR="004E3B72" w:rsidRDefault="004E3B72" w:rsidP="004E3B72">
      <w:pPr>
        <w:pStyle w:val="style20"/>
        <w:spacing w:before="0" w:beforeAutospacing="0" w:after="0" w:afterAutospacing="0" w:line="270" w:lineRule="atLeast"/>
        <w:ind w:left="372" w:firstLine="348"/>
        <w:jc w:val="both"/>
        <w:rPr>
          <w:rFonts w:ascii="Arial" w:hAnsi="Arial" w:cs="Arial"/>
          <w:bCs/>
          <w:color w:val="39322C"/>
        </w:rPr>
      </w:pPr>
      <w:r w:rsidRPr="004E3B72">
        <w:rPr>
          <w:rFonts w:ascii="Arial" w:hAnsi="Arial" w:cs="Arial"/>
          <w:bCs/>
          <w:color w:val="39322C"/>
        </w:rPr>
        <w:t>A través de</w:t>
      </w:r>
      <w:r w:rsidRPr="004E3B72">
        <w:rPr>
          <w:rStyle w:val="apple-converted-space"/>
          <w:rFonts w:ascii="Arial" w:hAnsi="Arial" w:cs="Arial"/>
          <w:bCs/>
          <w:color w:val="39322C"/>
        </w:rPr>
        <w:t> </w:t>
      </w:r>
      <w:hyperlink r:id="rId5" w:history="1">
        <w:r w:rsidRPr="004E3B72">
          <w:rPr>
            <w:rStyle w:val="Hipervnculo"/>
            <w:rFonts w:ascii="Arial" w:hAnsi="Arial" w:cs="Arial"/>
            <w:bCs/>
            <w:color w:val="335175"/>
            <w:u w:val="none"/>
          </w:rPr>
          <w:t>contactociudadano@funcionpublica.gob.mx</w:t>
        </w:r>
      </w:hyperlink>
    </w:p>
    <w:p w:rsidR="004E3B72" w:rsidRDefault="004E3B72" w:rsidP="004E3B72">
      <w:pPr>
        <w:pStyle w:val="Prrafodelista"/>
        <w:rPr>
          <w:rFonts w:ascii="Arial" w:hAnsi="Arial" w:cs="Arial"/>
          <w:bCs/>
          <w:color w:val="39322C"/>
        </w:rPr>
      </w:pPr>
    </w:p>
    <w:p w:rsidR="004E3B72" w:rsidRDefault="004E3B72" w:rsidP="004E3B72">
      <w:pPr>
        <w:pStyle w:val="Prrafodelista"/>
        <w:rPr>
          <w:rFonts w:ascii="Arial" w:hAnsi="Arial" w:cs="Arial"/>
          <w:color w:val="39322C"/>
        </w:rPr>
      </w:pPr>
    </w:p>
    <w:p w:rsidR="004E3B72" w:rsidRDefault="004E3B72" w:rsidP="004E3B72">
      <w:pPr>
        <w:pStyle w:val="style20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Fonts w:ascii="Arial" w:hAnsi="Arial" w:cs="Arial"/>
          <w:bCs/>
          <w:color w:val="39322C"/>
        </w:rPr>
      </w:pPr>
      <w:r w:rsidRPr="004E3B72">
        <w:rPr>
          <w:rFonts w:ascii="Arial" w:hAnsi="Arial" w:cs="Arial"/>
          <w:bCs/>
          <w:color w:val="39322C"/>
        </w:rPr>
        <w:t xml:space="preserve">Por correspondencia (Oficialía de Partes): Enviándola a Av. Insurgentes Sur No. 1735, P.B. Colonia Guadalupe </w:t>
      </w:r>
      <w:proofErr w:type="spellStart"/>
      <w:r w:rsidRPr="004E3B72">
        <w:rPr>
          <w:rFonts w:ascii="Arial" w:hAnsi="Arial" w:cs="Arial"/>
          <w:bCs/>
          <w:color w:val="39322C"/>
        </w:rPr>
        <w:t>Inn</w:t>
      </w:r>
      <w:proofErr w:type="spellEnd"/>
      <w:r w:rsidRPr="004E3B72">
        <w:rPr>
          <w:rFonts w:ascii="Arial" w:hAnsi="Arial" w:cs="Arial"/>
          <w:bCs/>
          <w:color w:val="39322C"/>
        </w:rPr>
        <w:t>, Delegación Álvaro Obregón, C.P. 01020, México, D.F.</w:t>
      </w:r>
    </w:p>
    <w:p w:rsidR="004E3B72" w:rsidRDefault="004E3B72" w:rsidP="004E3B72">
      <w:pPr>
        <w:pStyle w:val="style20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bCs/>
          <w:color w:val="39322C"/>
        </w:rPr>
      </w:pPr>
    </w:p>
    <w:p w:rsidR="004E3B72" w:rsidRPr="004E3B72" w:rsidRDefault="004E3B72" w:rsidP="004E3B72">
      <w:pPr>
        <w:pStyle w:val="style20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bCs/>
          <w:color w:val="39322C"/>
        </w:rPr>
      </w:pPr>
    </w:p>
    <w:p w:rsidR="004E3B72" w:rsidRPr="004E3B72" w:rsidRDefault="004E3B72" w:rsidP="004E3B72">
      <w:pPr>
        <w:pStyle w:val="style20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Fonts w:ascii="Arial" w:hAnsi="Arial" w:cs="Arial"/>
          <w:bCs/>
          <w:color w:val="39322C"/>
        </w:rPr>
      </w:pPr>
      <w:r w:rsidRPr="004E3B72">
        <w:rPr>
          <w:rFonts w:ascii="Arial" w:hAnsi="Arial" w:cs="Arial"/>
          <w:bCs/>
          <w:color w:val="39322C"/>
        </w:rPr>
        <w:t xml:space="preserve"> Por teléfono: A través del número telefónico del conmutador 2000-3000, extensiones 1012</w:t>
      </w:r>
      <w:proofErr w:type="gramStart"/>
      <w:r w:rsidRPr="004E3B72">
        <w:rPr>
          <w:rFonts w:ascii="Arial" w:hAnsi="Arial" w:cs="Arial"/>
          <w:bCs/>
          <w:color w:val="39322C"/>
        </w:rPr>
        <w:t>,1412,2164</w:t>
      </w:r>
      <w:proofErr w:type="gramEnd"/>
      <w:r w:rsidRPr="004E3B72">
        <w:rPr>
          <w:rFonts w:ascii="Arial" w:hAnsi="Arial" w:cs="Arial"/>
          <w:bCs/>
          <w:color w:val="39322C"/>
        </w:rPr>
        <w:t>.</w:t>
      </w:r>
    </w:p>
    <w:p w:rsidR="007C4619" w:rsidRPr="004E3B72" w:rsidRDefault="007C4619" w:rsidP="004E3B72">
      <w:pPr>
        <w:jc w:val="both"/>
        <w:rPr>
          <w:rFonts w:ascii="Arial" w:hAnsi="Arial" w:cs="Arial"/>
          <w:sz w:val="24"/>
          <w:szCs w:val="24"/>
        </w:rPr>
      </w:pPr>
    </w:p>
    <w:sectPr w:rsidR="007C4619" w:rsidRPr="004E3B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B7DEA"/>
    <w:multiLevelType w:val="hybridMultilevel"/>
    <w:tmpl w:val="AC082E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72"/>
    <w:rsid w:val="004E3B72"/>
    <w:rsid w:val="007C4619"/>
    <w:rsid w:val="00C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29D1B-0269-40D7-87C3-BC164BC6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20">
    <w:name w:val="style20"/>
    <w:basedOn w:val="Normal"/>
    <w:rsid w:val="004E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E3B72"/>
  </w:style>
  <w:style w:type="character" w:styleId="Hipervnculo">
    <w:name w:val="Hyperlink"/>
    <w:basedOn w:val="Fuentedeprrafopredeter"/>
    <w:uiPriority w:val="99"/>
    <w:semiHidden/>
    <w:unhideWhenUsed/>
    <w:rsid w:val="004E3B7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E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ociudadano@funcionpublica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Cortes Campos</dc:creator>
  <cp:keywords/>
  <dc:description/>
  <cp:lastModifiedBy>Maria de Lourdes Cortes Campos</cp:lastModifiedBy>
  <cp:revision>2</cp:revision>
  <dcterms:created xsi:type="dcterms:W3CDTF">2014-12-02T23:29:00Z</dcterms:created>
  <dcterms:modified xsi:type="dcterms:W3CDTF">2014-12-02T23:32:00Z</dcterms:modified>
</cp:coreProperties>
</file>